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0F4513">
        <w:rPr>
          <w:rFonts w:ascii="Century" w:eastAsia="ＭＳ 明朝" w:hAnsi="Century" w:cs="Times New Roman" w:hint="eastAsia"/>
          <w:szCs w:val="21"/>
        </w:rPr>
        <w:t>（</w:t>
      </w: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様式第１</w:t>
      </w:r>
      <w:r w:rsidR="00E91B1D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理事長　　 　　　　　　　　　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272BAC" w:rsidRPr="000F4513" w:rsidRDefault="00272BAC" w:rsidP="00272BAC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申請者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住　所</w:t>
      </w:r>
    </w:p>
    <w:p w:rsidR="00272BAC" w:rsidRPr="000F4513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氏　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法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人にあっては名称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180" w:lineRule="exact"/>
        <w:ind w:right="318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272BAC" w:rsidP="000F4513">
      <w:pPr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leftChars="337" w:left="709" w:rightChars="269" w:right="565" w:hanging="1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 w:rsidR="00681CC3"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財産処分承認申請書</w:t>
      </w:r>
    </w:p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zCs w:val="24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Times New Roman" w:hint="eastAsia"/>
          <w:szCs w:val="24"/>
        </w:rPr>
        <w:t>交付規程</w:t>
      </w:r>
      <w:r w:rsidR="00202531">
        <w:rPr>
          <w:rFonts w:ascii="ＭＳ 明朝" w:eastAsia="ＭＳ 明朝" w:hAnsi="ＭＳ 明朝" w:cs="Times New Roman" w:hint="eastAsia"/>
          <w:szCs w:val="24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202531">
        <w:rPr>
          <w:rFonts w:ascii="ＭＳ 明朝" w:eastAsia="ＭＳ 明朝" w:hAnsi="ＭＳ 明朝" w:cs="Times New Roman" w:hint="eastAsia"/>
          <w:szCs w:val="24"/>
        </w:rPr>
        <w:t>）</w:t>
      </w:r>
      <w:r w:rsidRPr="000F4513">
        <w:rPr>
          <w:rFonts w:ascii="ＭＳ 明朝" w:eastAsia="ＭＳ 明朝" w:hAnsi="ＭＳ 明朝" w:cs="Times New Roman" w:hint="eastAsia"/>
          <w:szCs w:val="24"/>
        </w:rPr>
        <w:t>第２</w:t>
      </w:r>
      <w:r w:rsidR="007D0A91">
        <w:rPr>
          <w:rFonts w:ascii="ＭＳ 明朝" w:eastAsia="ＭＳ 明朝" w:hAnsi="ＭＳ 明朝" w:cs="Times New Roman" w:hint="eastAsia"/>
          <w:szCs w:val="24"/>
        </w:rPr>
        <w:t>４</w:t>
      </w:r>
      <w:r w:rsidRPr="000F4513">
        <w:rPr>
          <w:rFonts w:ascii="ＭＳ 明朝" w:eastAsia="ＭＳ 明朝" w:hAnsi="ＭＳ 明朝" w:cs="Times New Roman" w:hint="eastAsia"/>
          <w:szCs w:val="24"/>
        </w:rPr>
        <w:t>条第３項の規定に基づき、下記のとおり申請します。</w:t>
      </w:r>
    </w:p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0F4513" w:rsidRPr="000F4513" w:rsidRDefault="000F4513" w:rsidP="000F451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0F4513" w:rsidRPr="000F4513" w:rsidRDefault="000F4513" w:rsidP="000F4513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0F4513" w:rsidRPr="000F4513" w:rsidRDefault="000F4513" w:rsidP="000F451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0F4513" w:rsidRPr="000F4513" w:rsidRDefault="000F4513" w:rsidP="000F451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0F4513" w:rsidRPr="000F4513" w:rsidRDefault="000F4513" w:rsidP="000F451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１．処分の内容</w:t>
      </w:r>
    </w:p>
    <w:p w:rsidR="000F4513" w:rsidRPr="000F4513" w:rsidRDefault="000F4513" w:rsidP="000F4513">
      <w:pPr>
        <w:overflowPunct w:val="0"/>
        <w:adjustRightInd w:val="0"/>
        <w:ind w:firstLine="2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0F4513" w:rsidRPr="000F4513" w:rsidRDefault="000F4513" w:rsidP="000F4513">
      <w:pPr>
        <w:overflowPunct w:val="0"/>
        <w:adjustRightInd w:val="0"/>
        <w:ind w:firstLine="2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①処分する財産名等（別紙）　※取得財産管理台帳の該当財産部分抜粋等</w:t>
      </w:r>
    </w:p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0F4513" w:rsidRPr="000F4513" w:rsidRDefault="000F4513" w:rsidP="000F4513">
      <w:pPr>
        <w:overflowPunct w:val="0"/>
        <w:adjustRightInd w:val="0"/>
        <w:ind w:firstLine="2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②処分の内容（有償・無償の別も記載のこと。）及び処分予定日</w:t>
      </w:r>
    </w:p>
    <w:p w:rsidR="000F4513" w:rsidRPr="000F4513" w:rsidRDefault="000F4513" w:rsidP="000F4513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処分の相手方（住所、氏名又は名称、使用の目的等）</w:t>
      </w:r>
    </w:p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0F4513" w:rsidRPr="000F4513" w:rsidRDefault="000F4513" w:rsidP="000F451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0F4513">
        <w:rPr>
          <w:rFonts w:ascii="Times New Roman" w:eastAsia="ＭＳ 明朝" w:hAnsi="Times New Roman" w:cs="ＭＳ 明朝" w:hint="eastAsia"/>
          <w:kern w:val="0"/>
          <w:szCs w:val="21"/>
        </w:rPr>
        <w:t>２．処分理由</w:t>
      </w:r>
    </w:p>
    <w:p w:rsidR="000F4513" w:rsidRPr="000F4513" w:rsidRDefault="000F4513" w:rsidP="000F4513">
      <w:pPr>
        <w:widowControl/>
        <w:jc w:val="left"/>
      </w:pPr>
    </w:p>
    <w:p w:rsidR="000F4513" w:rsidRDefault="000F4513" w:rsidP="000F4513">
      <w:pPr>
        <w:widowControl/>
        <w:jc w:val="left"/>
      </w:pPr>
    </w:p>
    <w:p w:rsidR="000F4513" w:rsidRDefault="000F4513" w:rsidP="000F4513">
      <w:pPr>
        <w:widowControl/>
        <w:jc w:val="left"/>
      </w:pPr>
    </w:p>
    <w:p w:rsidR="000F4513" w:rsidRPr="000F4513" w:rsidRDefault="000F4513" w:rsidP="000F4513">
      <w:pPr>
        <w:widowControl/>
        <w:jc w:val="left"/>
      </w:pPr>
    </w:p>
    <w:p w:rsidR="000F4513" w:rsidRPr="000F4513" w:rsidRDefault="000F4513" w:rsidP="000F4513">
      <w:pPr>
        <w:widowControl/>
        <w:jc w:val="left"/>
      </w:pPr>
    </w:p>
    <w:p w:rsidR="000F4513" w:rsidRPr="000F4513" w:rsidRDefault="000F4513" w:rsidP="000F4513">
      <w:pPr>
        <w:widowControl/>
        <w:jc w:val="left"/>
      </w:pPr>
    </w:p>
    <w:p w:rsidR="000F4513" w:rsidRDefault="000F4513" w:rsidP="000F4513">
      <w:pPr>
        <w:widowControl/>
        <w:jc w:val="left"/>
      </w:pPr>
    </w:p>
    <w:p w:rsidR="00E579AF" w:rsidRDefault="00E579AF" w:rsidP="000F4513">
      <w:pPr>
        <w:widowControl/>
        <w:jc w:val="left"/>
      </w:pPr>
    </w:p>
    <w:p w:rsidR="00E579AF" w:rsidRPr="000F4513" w:rsidRDefault="00E579AF" w:rsidP="000F4513">
      <w:pPr>
        <w:widowControl/>
        <w:jc w:val="left"/>
      </w:pPr>
    </w:p>
    <w:p w:rsidR="00C260B1" w:rsidRDefault="00C260B1" w:rsidP="002E1CCD">
      <w:pPr>
        <w:wordWrap w:val="0"/>
        <w:autoSpaceDE w:val="0"/>
        <w:autoSpaceDN w:val="0"/>
        <w:adjustRightInd w:val="0"/>
        <w:spacing w:line="329" w:lineRule="exact"/>
      </w:pPr>
    </w:p>
    <w:sectPr w:rsidR="00C260B1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08" w:rsidRDefault="00BE1308" w:rsidP="003C0825">
      <w:r>
        <w:separator/>
      </w:r>
    </w:p>
  </w:endnote>
  <w:endnote w:type="continuationSeparator" w:id="0">
    <w:p w:rsidR="00BE1308" w:rsidRDefault="00BE130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08" w:rsidRDefault="00BE1308" w:rsidP="003C0825">
      <w:r>
        <w:separator/>
      </w:r>
    </w:p>
  </w:footnote>
  <w:footnote w:type="continuationSeparator" w:id="0">
    <w:p w:rsidR="00BE1308" w:rsidRDefault="00BE130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03F51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BE130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E5E8-E7E9-4BAE-83D9-228E11F2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2016-07-12T05:41:00Z</dcterms:modified>
</cp:coreProperties>
</file>